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E2" w:rsidRPr="005228D2" w:rsidRDefault="008B60E2" w:rsidP="008B60E2">
      <w:pPr>
        <w:jc w:val="center"/>
        <w:rPr>
          <w:b/>
          <w:color w:val="000000"/>
          <w:sz w:val="20"/>
        </w:rPr>
      </w:pPr>
      <w:bookmarkStart w:id="0" w:name="_GoBack"/>
      <w:bookmarkEnd w:id="0"/>
      <w:r w:rsidRPr="005228D2">
        <w:rPr>
          <w:b/>
          <w:color w:val="000000"/>
          <w:sz w:val="20"/>
        </w:rPr>
        <w:t>BOARD OF TRUSTEES MEETING</w:t>
      </w:r>
    </w:p>
    <w:p w:rsidR="008B60E2" w:rsidRPr="005228D2" w:rsidRDefault="008B60E2" w:rsidP="008B60E2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AF0AE3">
        <w:rPr>
          <w:b/>
          <w:color w:val="000000"/>
          <w:sz w:val="20"/>
        </w:rPr>
        <w:t>September</w:t>
      </w:r>
      <w:r w:rsidR="00E7408C">
        <w:rPr>
          <w:b/>
          <w:color w:val="000000"/>
          <w:sz w:val="20"/>
        </w:rPr>
        <w:t xml:space="preserve"> </w:t>
      </w:r>
      <w:r w:rsidR="00C31AC0">
        <w:rPr>
          <w:b/>
          <w:color w:val="000000"/>
          <w:sz w:val="20"/>
        </w:rPr>
        <w:t>12</w:t>
      </w:r>
      <w:r w:rsidR="007274EB">
        <w:rPr>
          <w:b/>
          <w:color w:val="000000"/>
          <w:sz w:val="20"/>
        </w:rPr>
        <w:t>, 201</w:t>
      </w:r>
      <w:r w:rsidR="008731BE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 xml:space="preserve"> at 6:30 p.m.</w:t>
      </w:r>
    </w:p>
    <w:p w:rsidR="008B60E2" w:rsidRPr="005C60C9" w:rsidRDefault="008B60E2" w:rsidP="008B60E2">
      <w:pPr>
        <w:jc w:val="center"/>
        <w:rPr>
          <w:b/>
          <w:color w:val="000000"/>
          <w:sz w:val="16"/>
          <w:szCs w:val="16"/>
        </w:rPr>
      </w:pPr>
    </w:p>
    <w:p w:rsidR="008731BE" w:rsidRDefault="008731BE" w:rsidP="00973ACE">
      <w:pPr>
        <w:spacing w:after="160" w:line="259" w:lineRule="auto"/>
        <w:rPr>
          <w:b/>
          <w:color w:val="000000"/>
          <w:sz w:val="20"/>
        </w:rPr>
      </w:pPr>
    </w:p>
    <w:p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:rsidR="00AF0AE3" w:rsidRDefault="00D70E2C" w:rsidP="008731BE">
      <w:pPr>
        <w:pStyle w:val="ListParagraph"/>
        <w:numPr>
          <w:ilvl w:val="0"/>
          <w:numId w:val="5"/>
        </w:numPr>
        <w:spacing w:line="480" w:lineRule="auto"/>
      </w:pPr>
      <w:r>
        <w:t>CALL TO ORDER</w:t>
      </w:r>
    </w:p>
    <w:p w:rsidR="00D70E2C" w:rsidRPr="009D5AA7" w:rsidRDefault="00AF0AE3" w:rsidP="008731BE">
      <w:pPr>
        <w:pStyle w:val="ListParagraph"/>
        <w:numPr>
          <w:ilvl w:val="0"/>
          <w:numId w:val="5"/>
        </w:numPr>
        <w:spacing w:line="480" w:lineRule="auto"/>
      </w:pPr>
      <w:r>
        <w:t>SALUTE TO THE FLAG</w:t>
      </w:r>
    </w:p>
    <w:p w:rsidR="00D70E2C" w:rsidRPr="009D5AA7" w:rsidRDefault="00D70E2C" w:rsidP="008731BE">
      <w:pPr>
        <w:pStyle w:val="ListParagraph"/>
        <w:numPr>
          <w:ilvl w:val="0"/>
          <w:numId w:val="5"/>
        </w:numPr>
        <w:spacing w:line="480" w:lineRule="auto"/>
      </w:pPr>
      <w:r>
        <w:t>CORRESPONDENCE</w:t>
      </w:r>
    </w:p>
    <w:p w:rsidR="00D70E2C" w:rsidRPr="009D5AA7" w:rsidRDefault="00D70E2C" w:rsidP="008731BE">
      <w:pPr>
        <w:pStyle w:val="ListParagraph"/>
        <w:numPr>
          <w:ilvl w:val="0"/>
          <w:numId w:val="5"/>
        </w:numPr>
        <w:spacing w:line="480" w:lineRule="auto"/>
      </w:pPr>
      <w:r>
        <w:t>AGENDA CHANGES</w:t>
      </w:r>
    </w:p>
    <w:p w:rsidR="00D70E2C" w:rsidRDefault="00D70E2C" w:rsidP="008731BE">
      <w:pPr>
        <w:pStyle w:val="ListParagraph"/>
        <w:numPr>
          <w:ilvl w:val="0"/>
          <w:numId w:val="5"/>
        </w:numPr>
        <w:spacing w:line="480" w:lineRule="auto"/>
      </w:pPr>
      <w:r>
        <w:t>CONSENT AGENDA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 xml:space="preserve">Approval of </w:t>
      </w:r>
      <w:r w:rsidR="00AF0AE3">
        <w:t>August</w:t>
      </w:r>
      <w:r>
        <w:t xml:space="preserve"> </w:t>
      </w:r>
      <w:r w:rsidR="00C31AC0">
        <w:t>8</w:t>
      </w:r>
      <w:r w:rsidR="007274EB">
        <w:t>, 201</w:t>
      </w:r>
      <w:r w:rsidR="00C31AC0">
        <w:t>8</w:t>
      </w:r>
      <w:r>
        <w:t xml:space="preserve"> Regular Meeting Minutes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>A</w:t>
      </w:r>
      <w:r w:rsidR="000F4089">
        <w:t xml:space="preserve">pproval of Monthly Bills for </w:t>
      </w:r>
      <w:r w:rsidR="00AF0AE3">
        <w:t>August</w:t>
      </w:r>
    </w:p>
    <w:p w:rsidR="00D70E2C" w:rsidRPr="00AF0AE3" w:rsidRDefault="00D70E2C" w:rsidP="00D70E2C">
      <w:pPr>
        <w:pStyle w:val="ListParagraph"/>
        <w:ind w:left="1080"/>
        <w:rPr>
          <w:sz w:val="18"/>
          <w:szCs w:val="16"/>
        </w:rPr>
      </w:pPr>
    </w:p>
    <w:p w:rsidR="00D70E2C" w:rsidRPr="002C2EB4" w:rsidRDefault="00D70E2C" w:rsidP="002C2EB4">
      <w:pPr>
        <w:pStyle w:val="ListParagraph"/>
        <w:numPr>
          <w:ilvl w:val="0"/>
          <w:numId w:val="5"/>
        </w:numPr>
      </w:pPr>
      <w:r>
        <w:t>REPORTS TO THE BOARD</w:t>
      </w:r>
    </w:p>
    <w:p w:rsidR="00890EDA" w:rsidRPr="00890EDA" w:rsidRDefault="00890EDA" w:rsidP="00D70E2C">
      <w:pPr>
        <w:pStyle w:val="ListParagraph"/>
        <w:numPr>
          <w:ilvl w:val="0"/>
          <w:numId w:val="3"/>
        </w:numPr>
        <w:rPr>
          <w:color w:val="FF0000"/>
        </w:rPr>
      </w:pPr>
      <w:r w:rsidRPr="00890EDA">
        <w:t xml:space="preserve">Staff Report – </w:t>
      </w:r>
    </w:p>
    <w:p w:rsidR="00D70E2C" w:rsidRPr="000E4776" w:rsidRDefault="007274EB" w:rsidP="00D70E2C">
      <w:pPr>
        <w:pStyle w:val="ListParagraph"/>
        <w:numPr>
          <w:ilvl w:val="0"/>
          <w:numId w:val="3"/>
        </w:numPr>
        <w:rPr>
          <w:color w:val="FF0000"/>
        </w:rPr>
      </w:pPr>
      <w:r>
        <w:t>Financial</w:t>
      </w:r>
      <w:r w:rsidR="00D70E2C">
        <w:t xml:space="preserve"> Report</w:t>
      </w:r>
      <w:r w:rsidR="00735768">
        <w:t xml:space="preserve"> 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President’s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Director’s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OCPL Report</w:t>
      </w:r>
    </w:p>
    <w:p w:rsidR="00D70E2C" w:rsidRPr="00AF0AE3" w:rsidRDefault="00D70E2C" w:rsidP="00D70E2C">
      <w:pPr>
        <w:pStyle w:val="ListParagraph"/>
        <w:rPr>
          <w:sz w:val="20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ITEMS FOR ACTION AND DISCUSSION</w:t>
      </w:r>
    </w:p>
    <w:p w:rsidR="00D70E2C" w:rsidRPr="009D5AA7" w:rsidRDefault="00D70E2C" w:rsidP="00D70E2C">
      <w:pPr>
        <w:pStyle w:val="ListParagraph"/>
        <w:ind w:left="1080"/>
        <w:rPr>
          <w:sz w:val="12"/>
        </w:rPr>
      </w:pPr>
    </w:p>
    <w:p w:rsidR="00713C7C" w:rsidRDefault="00C31AC0" w:rsidP="00713C7C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 xml:space="preserve">Program </w:t>
      </w:r>
      <w:r w:rsidR="00713C7C">
        <w:t xml:space="preserve">Policy for </w:t>
      </w:r>
      <w:r w:rsidR="00AF0AE3">
        <w:t>Second</w:t>
      </w:r>
      <w:r w:rsidR="0054665E">
        <w:t xml:space="preserve"> Reading</w:t>
      </w:r>
    </w:p>
    <w:p w:rsidR="000F4089" w:rsidRDefault="000F4089" w:rsidP="000F4089">
      <w:pPr>
        <w:pStyle w:val="ListParagraph"/>
        <w:ind w:left="1080"/>
        <w:rPr>
          <w:color w:val="FF0000"/>
        </w:rPr>
      </w:pPr>
    </w:p>
    <w:p w:rsidR="0054665E" w:rsidRPr="009D5AA7" w:rsidRDefault="0054665E" w:rsidP="000F4089">
      <w:pPr>
        <w:pStyle w:val="ListParagraph"/>
        <w:ind w:left="1080"/>
        <w:rPr>
          <w:sz w:val="12"/>
        </w:rPr>
      </w:pPr>
    </w:p>
    <w:p w:rsidR="00713C7C" w:rsidRDefault="00C31AC0" w:rsidP="00713C7C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 xml:space="preserve">Volunteer </w:t>
      </w:r>
      <w:r w:rsidR="00713C7C">
        <w:t xml:space="preserve">Policy for </w:t>
      </w:r>
      <w:r w:rsidR="00AF0AE3">
        <w:t xml:space="preserve">Second </w:t>
      </w:r>
      <w:r w:rsidR="00713C7C">
        <w:t>Reading</w:t>
      </w:r>
      <w:r w:rsidR="005E657B">
        <w:t xml:space="preserve"> </w:t>
      </w:r>
    </w:p>
    <w:p w:rsidR="00713C7C" w:rsidRDefault="00713C7C" w:rsidP="00713C7C">
      <w:pPr>
        <w:pStyle w:val="ListParagraph"/>
        <w:ind w:left="1080"/>
        <w:rPr>
          <w:color w:val="FF0000"/>
        </w:rPr>
      </w:pPr>
    </w:p>
    <w:p w:rsidR="00C31AC0" w:rsidRPr="009D5AA7" w:rsidRDefault="00C31AC0" w:rsidP="00C31AC0">
      <w:pPr>
        <w:pStyle w:val="ListParagraph"/>
        <w:ind w:left="1080"/>
        <w:rPr>
          <w:sz w:val="12"/>
        </w:rPr>
      </w:pPr>
    </w:p>
    <w:p w:rsidR="00C31AC0" w:rsidRDefault="00C31AC0" w:rsidP="00C31AC0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 xml:space="preserve">Surplus Furniture and Equipment </w:t>
      </w:r>
      <w:r>
        <w:t xml:space="preserve">Policy for Second Reading </w:t>
      </w:r>
    </w:p>
    <w:p w:rsidR="00C31AC0" w:rsidRDefault="00C31AC0" w:rsidP="00C31AC0">
      <w:pPr>
        <w:pStyle w:val="ListParagraph"/>
        <w:ind w:left="1080"/>
        <w:rPr>
          <w:color w:val="FF0000"/>
        </w:rPr>
      </w:pPr>
    </w:p>
    <w:p w:rsidR="00C31AC0" w:rsidRPr="009D5AA7" w:rsidRDefault="00C31AC0" w:rsidP="00C31AC0">
      <w:pPr>
        <w:rPr>
          <w:color w:val="FF0000"/>
          <w:sz w:val="12"/>
        </w:rPr>
      </w:pPr>
    </w:p>
    <w:p w:rsidR="00C31AC0" w:rsidRDefault="00C31AC0" w:rsidP="00C31AC0">
      <w:pPr>
        <w:pStyle w:val="ListParagraph"/>
        <w:numPr>
          <w:ilvl w:val="0"/>
          <w:numId w:val="4"/>
        </w:numPr>
      </w:pPr>
      <w:r>
        <w:t>NYS Library Construction Grant</w:t>
      </w:r>
    </w:p>
    <w:p w:rsidR="00C31AC0" w:rsidRDefault="00C31AC0" w:rsidP="00C31AC0">
      <w:pPr>
        <w:pStyle w:val="ListParagraph"/>
        <w:ind w:left="1080"/>
        <w:rPr>
          <w:color w:val="FF0000"/>
          <w:sz w:val="22"/>
        </w:rPr>
      </w:pPr>
    </w:p>
    <w:p w:rsidR="00D70E2C" w:rsidRPr="009D5AA7" w:rsidRDefault="00D70E2C" w:rsidP="00D70E2C">
      <w:pPr>
        <w:pStyle w:val="ListParagraph"/>
        <w:rPr>
          <w:sz w:val="12"/>
        </w:rPr>
      </w:pPr>
    </w:p>
    <w:p w:rsidR="00C31AC0" w:rsidRPr="00C31AC0" w:rsidRDefault="00C31AC0" w:rsidP="00C31A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31AC0">
        <w:rPr>
          <w:sz w:val="22"/>
          <w:szCs w:val="22"/>
        </w:rPr>
        <w:t>Personnel</w:t>
      </w:r>
    </w:p>
    <w:p w:rsidR="00C31AC0" w:rsidRDefault="00C31AC0" w:rsidP="00C31AC0">
      <w:pPr>
        <w:pStyle w:val="ListParagraph"/>
        <w:ind w:left="1080"/>
        <w:rPr>
          <w:color w:val="FF0000"/>
          <w:sz w:val="22"/>
          <w:szCs w:val="22"/>
        </w:rPr>
      </w:pPr>
    </w:p>
    <w:p w:rsidR="0054665E" w:rsidRPr="009D5AA7" w:rsidRDefault="0054665E" w:rsidP="00301852">
      <w:pPr>
        <w:rPr>
          <w:color w:val="FF0000"/>
          <w:sz w:val="14"/>
        </w:rPr>
      </w:pPr>
    </w:p>
    <w:p w:rsidR="00D70E2C" w:rsidRPr="009D5AA7" w:rsidRDefault="00D70E2C" w:rsidP="008731BE">
      <w:pPr>
        <w:pStyle w:val="ListParagraph"/>
        <w:numPr>
          <w:ilvl w:val="0"/>
          <w:numId w:val="5"/>
        </w:numPr>
        <w:spacing w:line="480" w:lineRule="auto"/>
        <w:rPr>
          <w:szCs w:val="24"/>
        </w:rPr>
      </w:pPr>
      <w:r w:rsidRPr="0029589F">
        <w:rPr>
          <w:szCs w:val="24"/>
        </w:rPr>
        <w:t>OPEN FORUM</w:t>
      </w:r>
    </w:p>
    <w:p w:rsidR="00871283" w:rsidRPr="009D5AA7" w:rsidRDefault="00D70E2C" w:rsidP="008731BE">
      <w:pPr>
        <w:pStyle w:val="ListParagraph"/>
        <w:numPr>
          <w:ilvl w:val="0"/>
          <w:numId w:val="5"/>
        </w:numPr>
        <w:spacing w:line="480" w:lineRule="auto"/>
        <w:rPr>
          <w:szCs w:val="24"/>
        </w:rPr>
      </w:pPr>
      <w:r w:rsidRPr="0029589F">
        <w:rPr>
          <w:szCs w:val="24"/>
        </w:rPr>
        <w:t>BOARD FORUM</w:t>
      </w:r>
    </w:p>
    <w:p w:rsidR="00F35E34" w:rsidRPr="000944E6" w:rsidRDefault="0054665E" w:rsidP="008731BE">
      <w:pPr>
        <w:pStyle w:val="ListParagraph"/>
        <w:numPr>
          <w:ilvl w:val="0"/>
          <w:numId w:val="5"/>
        </w:numPr>
        <w:spacing w:line="480" w:lineRule="auto"/>
        <w:rPr>
          <w:szCs w:val="24"/>
        </w:rPr>
      </w:pPr>
      <w:r w:rsidRPr="000944E6">
        <w:rPr>
          <w:szCs w:val="24"/>
        </w:rPr>
        <w:t>EXECUTIVE SESSION</w:t>
      </w:r>
      <w:r w:rsidR="00301852" w:rsidRPr="000944E6">
        <w:rPr>
          <w:szCs w:val="24"/>
        </w:rPr>
        <w:t xml:space="preserve"> </w:t>
      </w:r>
      <w:r w:rsidR="00306D13" w:rsidRPr="000944E6">
        <w:rPr>
          <w:szCs w:val="24"/>
        </w:rPr>
        <w:t xml:space="preserve">– </w:t>
      </w:r>
      <w:r w:rsidR="000944E6">
        <w:rPr>
          <w:szCs w:val="24"/>
        </w:rPr>
        <w:t xml:space="preserve"> </w:t>
      </w:r>
      <w:r w:rsidR="00F35E34" w:rsidRPr="000944E6">
        <w:rPr>
          <w:szCs w:val="24"/>
        </w:rPr>
        <w:t xml:space="preserve"> </w:t>
      </w:r>
    </w:p>
    <w:p w:rsidR="008B60E2" w:rsidRPr="00B63ACA" w:rsidRDefault="00D70E2C" w:rsidP="008731BE">
      <w:pPr>
        <w:pStyle w:val="ListParagraph"/>
        <w:numPr>
          <w:ilvl w:val="0"/>
          <w:numId w:val="5"/>
        </w:numPr>
        <w:spacing w:line="480" w:lineRule="auto"/>
        <w:rPr>
          <w:szCs w:val="24"/>
        </w:rPr>
      </w:pPr>
      <w:r w:rsidRPr="0029589F">
        <w:rPr>
          <w:szCs w:val="24"/>
        </w:rPr>
        <w:t>ADJOURNMENT</w:t>
      </w:r>
    </w:p>
    <w:sectPr w:rsidR="008B60E2" w:rsidRPr="00B63ACA" w:rsidSect="003E525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BF" w:rsidRDefault="00166DBF" w:rsidP="00350620">
      <w:r>
        <w:separator/>
      </w:r>
    </w:p>
  </w:endnote>
  <w:endnote w:type="continuationSeparator" w:id="0">
    <w:p w:rsidR="00166DBF" w:rsidRDefault="00166DBF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BF" w:rsidRDefault="00166DBF" w:rsidP="00350620">
      <w:r>
        <w:separator/>
      </w:r>
    </w:p>
  </w:footnote>
  <w:footnote w:type="continuationSeparator" w:id="0">
    <w:p w:rsidR="00166DBF" w:rsidRDefault="00166DBF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3D6"/>
    <w:multiLevelType w:val="hybridMultilevel"/>
    <w:tmpl w:val="D8720B5A"/>
    <w:lvl w:ilvl="0" w:tplc="B81E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36765"/>
    <w:multiLevelType w:val="hybridMultilevel"/>
    <w:tmpl w:val="CE06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2B5"/>
    <w:multiLevelType w:val="hybridMultilevel"/>
    <w:tmpl w:val="0AA0D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94"/>
    <w:rsid w:val="000356CB"/>
    <w:rsid w:val="00067C15"/>
    <w:rsid w:val="000944E6"/>
    <w:rsid w:val="000D6C27"/>
    <w:rsid w:val="000E4776"/>
    <w:rsid w:val="000F4089"/>
    <w:rsid w:val="00123193"/>
    <w:rsid w:val="00166DBF"/>
    <w:rsid w:val="00177AF1"/>
    <w:rsid w:val="001938EF"/>
    <w:rsid w:val="001A017E"/>
    <w:rsid w:val="001C48B8"/>
    <w:rsid w:val="001D3EB1"/>
    <w:rsid w:val="001D6393"/>
    <w:rsid w:val="001D75B1"/>
    <w:rsid w:val="001F55EB"/>
    <w:rsid w:val="002121CB"/>
    <w:rsid w:val="00243C74"/>
    <w:rsid w:val="00253FC0"/>
    <w:rsid w:val="002554D6"/>
    <w:rsid w:val="00261A1B"/>
    <w:rsid w:val="00272663"/>
    <w:rsid w:val="002729CD"/>
    <w:rsid w:val="002949D3"/>
    <w:rsid w:val="0029589F"/>
    <w:rsid w:val="002C2EB4"/>
    <w:rsid w:val="002D638D"/>
    <w:rsid w:val="002E6DA5"/>
    <w:rsid w:val="002F263E"/>
    <w:rsid w:val="00301852"/>
    <w:rsid w:val="00302D31"/>
    <w:rsid w:val="00306D13"/>
    <w:rsid w:val="0034759F"/>
    <w:rsid w:val="00350620"/>
    <w:rsid w:val="003546D4"/>
    <w:rsid w:val="00384CDD"/>
    <w:rsid w:val="00384D16"/>
    <w:rsid w:val="0039142E"/>
    <w:rsid w:val="0039340B"/>
    <w:rsid w:val="003A0F6E"/>
    <w:rsid w:val="003B7125"/>
    <w:rsid w:val="003E4AB1"/>
    <w:rsid w:val="003E5251"/>
    <w:rsid w:val="004066B5"/>
    <w:rsid w:val="00427A61"/>
    <w:rsid w:val="004327E4"/>
    <w:rsid w:val="00433E96"/>
    <w:rsid w:val="00441DB7"/>
    <w:rsid w:val="00444BCF"/>
    <w:rsid w:val="00455BC2"/>
    <w:rsid w:val="00476E91"/>
    <w:rsid w:val="004A5B85"/>
    <w:rsid w:val="004D40F4"/>
    <w:rsid w:val="004F3E52"/>
    <w:rsid w:val="0054665E"/>
    <w:rsid w:val="005C24B9"/>
    <w:rsid w:val="005C60C9"/>
    <w:rsid w:val="005E657B"/>
    <w:rsid w:val="00604A0F"/>
    <w:rsid w:val="00651395"/>
    <w:rsid w:val="00670F53"/>
    <w:rsid w:val="00680548"/>
    <w:rsid w:val="00681A30"/>
    <w:rsid w:val="0068336F"/>
    <w:rsid w:val="006B7840"/>
    <w:rsid w:val="006D35D4"/>
    <w:rsid w:val="0070585D"/>
    <w:rsid w:val="00713C7C"/>
    <w:rsid w:val="007274EB"/>
    <w:rsid w:val="00735768"/>
    <w:rsid w:val="00755AD1"/>
    <w:rsid w:val="007971B3"/>
    <w:rsid w:val="007C6F05"/>
    <w:rsid w:val="007F4F93"/>
    <w:rsid w:val="00807AC8"/>
    <w:rsid w:val="0083141A"/>
    <w:rsid w:val="00861294"/>
    <w:rsid w:val="0086204B"/>
    <w:rsid w:val="00862077"/>
    <w:rsid w:val="00871283"/>
    <w:rsid w:val="008731BE"/>
    <w:rsid w:val="00890EDA"/>
    <w:rsid w:val="008B60E2"/>
    <w:rsid w:val="00906958"/>
    <w:rsid w:val="00932077"/>
    <w:rsid w:val="009326B9"/>
    <w:rsid w:val="00933B2C"/>
    <w:rsid w:val="00965DED"/>
    <w:rsid w:val="00966F44"/>
    <w:rsid w:val="00973ACE"/>
    <w:rsid w:val="009756A8"/>
    <w:rsid w:val="009C24D6"/>
    <w:rsid w:val="009D5AA7"/>
    <w:rsid w:val="00A07EB3"/>
    <w:rsid w:val="00A664F4"/>
    <w:rsid w:val="00AA2703"/>
    <w:rsid w:val="00AD2620"/>
    <w:rsid w:val="00AD5985"/>
    <w:rsid w:val="00AF0AE3"/>
    <w:rsid w:val="00B15BFE"/>
    <w:rsid w:val="00B63ACA"/>
    <w:rsid w:val="00B644BF"/>
    <w:rsid w:val="00BB7AA4"/>
    <w:rsid w:val="00BE1C25"/>
    <w:rsid w:val="00BE732D"/>
    <w:rsid w:val="00BF04C9"/>
    <w:rsid w:val="00C06AB7"/>
    <w:rsid w:val="00C31AC0"/>
    <w:rsid w:val="00C644FB"/>
    <w:rsid w:val="00C91846"/>
    <w:rsid w:val="00CB33E7"/>
    <w:rsid w:val="00CB36ED"/>
    <w:rsid w:val="00CC2B9C"/>
    <w:rsid w:val="00CD5072"/>
    <w:rsid w:val="00D07ED3"/>
    <w:rsid w:val="00D3483B"/>
    <w:rsid w:val="00D63A89"/>
    <w:rsid w:val="00D70E2C"/>
    <w:rsid w:val="00D76FAB"/>
    <w:rsid w:val="00D82ED2"/>
    <w:rsid w:val="00DC250C"/>
    <w:rsid w:val="00DD28B9"/>
    <w:rsid w:val="00DE10A4"/>
    <w:rsid w:val="00E04CEC"/>
    <w:rsid w:val="00E07C6A"/>
    <w:rsid w:val="00E46FCF"/>
    <w:rsid w:val="00E51E1A"/>
    <w:rsid w:val="00E7079D"/>
    <w:rsid w:val="00E73B5C"/>
    <w:rsid w:val="00E7408C"/>
    <w:rsid w:val="00EA62D3"/>
    <w:rsid w:val="00EC70F2"/>
    <w:rsid w:val="00EF1747"/>
    <w:rsid w:val="00F16B42"/>
    <w:rsid w:val="00F35E34"/>
    <w:rsid w:val="00F375E2"/>
    <w:rsid w:val="00F86F03"/>
    <w:rsid w:val="00FD79C0"/>
    <w:rsid w:val="00FE74B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B9202-BE01-410C-84D3-0A7C8E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E937-BF54-8840-8684-40DA54B8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2018-08-28T16:33:00Z</cp:lastPrinted>
  <dcterms:created xsi:type="dcterms:W3CDTF">2018-09-07T19:04:00Z</dcterms:created>
  <dcterms:modified xsi:type="dcterms:W3CDTF">2018-09-07T19:04:00Z</dcterms:modified>
</cp:coreProperties>
</file>